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1A7C" w14:textId="741C08A5" w:rsidR="00151628" w:rsidRDefault="004D5EB1" w:rsidP="00151628">
      <w:pPr>
        <w:widowControl w:val="0"/>
        <w:tabs>
          <w:tab w:val="left" w:pos="1276"/>
        </w:tabs>
        <w:spacing w:line="240" w:lineRule="auto"/>
        <w:jc w:val="center"/>
        <w:rPr>
          <w:rFonts w:ascii="TT Commons Light" w:eastAsia="Open Sans" w:hAnsi="TT Commons Light" w:cs="Open Sans"/>
          <w:bCs/>
        </w:rPr>
      </w:pPr>
      <w:r w:rsidRPr="00151628">
        <w:rPr>
          <w:rFonts w:ascii="TT Commons Light" w:eastAsia="Open Sans" w:hAnsi="TT Commons Light" w:cs="Open Sans"/>
          <w:bCs/>
          <w:noProof/>
        </w:rPr>
        <w:drawing>
          <wp:anchor distT="0" distB="0" distL="114300" distR="114300" simplePos="0" relativeHeight="251660288" behindDoc="1" locked="0" layoutInCell="1" allowOverlap="1" wp14:anchorId="1CC62089" wp14:editId="1B55C437">
            <wp:simplePos x="0" y="0"/>
            <wp:positionH relativeFrom="margin">
              <wp:align>left</wp:align>
            </wp:positionH>
            <wp:positionV relativeFrom="margin">
              <wp:posOffset>175260</wp:posOffset>
            </wp:positionV>
            <wp:extent cx="2247900" cy="1135380"/>
            <wp:effectExtent l="0" t="0" r="0" b="7620"/>
            <wp:wrapSquare wrapText="bothSides"/>
            <wp:docPr id="7973911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1157" name="Immagine 7973911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9BD51" w14:textId="3F31C9EB" w:rsidR="00151628" w:rsidRDefault="00151628" w:rsidP="00307596">
      <w:pPr>
        <w:widowControl w:val="0"/>
        <w:spacing w:after="160" w:line="259" w:lineRule="auto"/>
        <w:jc w:val="center"/>
        <w:rPr>
          <w:rFonts w:ascii="TT Commons Light" w:eastAsia="Open Sans" w:hAnsi="TT Commons Light" w:cs="Open Sans"/>
          <w:b/>
          <w:sz w:val="32"/>
          <w:szCs w:val="32"/>
        </w:rPr>
      </w:pPr>
    </w:p>
    <w:p w14:paraId="0F5E96DC" w14:textId="38C35C75" w:rsidR="00151628" w:rsidRDefault="00151628" w:rsidP="00E12D20">
      <w:pPr>
        <w:widowControl w:val="0"/>
        <w:spacing w:after="160" w:line="259" w:lineRule="auto"/>
        <w:rPr>
          <w:rFonts w:ascii="TT Commons Light" w:eastAsia="Open Sans" w:hAnsi="TT Commons Light" w:cs="Open Sans"/>
          <w:b/>
          <w:sz w:val="32"/>
          <w:szCs w:val="32"/>
        </w:rPr>
      </w:pPr>
    </w:p>
    <w:p w14:paraId="107BF239" w14:textId="249587C0" w:rsidR="00151628" w:rsidRDefault="00151628" w:rsidP="00D56C83">
      <w:pPr>
        <w:widowControl w:val="0"/>
        <w:spacing w:after="160" w:line="259" w:lineRule="auto"/>
        <w:rPr>
          <w:rFonts w:ascii="TT Commons Light" w:eastAsia="Open Sans" w:hAnsi="TT Commons Light" w:cs="Open Sans"/>
          <w:b/>
          <w:sz w:val="32"/>
          <w:szCs w:val="32"/>
        </w:rPr>
      </w:pPr>
    </w:p>
    <w:p w14:paraId="053F610F" w14:textId="779795DA" w:rsidR="00401CDF" w:rsidRPr="00E25755" w:rsidRDefault="00401CDF" w:rsidP="00401CDF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color w:val="FF0000"/>
          <w:sz w:val="32"/>
          <w:szCs w:val="32"/>
        </w:rPr>
      </w:pPr>
      <w:r w:rsidRPr="00E25755">
        <w:rPr>
          <w:rFonts w:ascii="Arial Narrow" w:eastAsia="Open Sans" w:hAnsi="Arial Narrow" w:cs="Open Sans"/>
          <w:b/>
          <w:color w:val="FF0000"/>
          <w:sz w:val="32"/>
          <w:szCs w:val="32"/>
        </w:rPr>
        <w:t>COMUNICATO</w:t>
      </w:r>
      <w:r w:rsidR="00D56C83" w:rsidRPr="00E25755">
        <w:rPr>
          <w:rFonts w:ascii="Arial Narrow" w:eastAsia="Open Sans" w:hAnsi="Arial Narrow" w:cs="Open Sans"/>
          <w:b/>
          <w:color w:val="FF0000"/>
          <w:sz w:val="32"/>
          <w:szCs w:val="32"/>
        </w:rPr>
        <w:t xml:space="preserve"> STAMPA </w:t>
      </w:r>
    </w:p>
    <w:p w14:paraId="38C06816" w14:textId="3CEC60E1" w:rsidR="00D56C83" w:rsidRPr="00E25755" w:rsidRDefault="00D56C83" w:rsidP="00401CDF">
      <w:pPr>
        <w:widowControl w:val="0"/>
        <w:spacing w:after="160" w:line="259" w:lineRule="auto"/>
        <w:jc w:val="center"/>
        <w:rPr>
          <w:rFonts w:ascii="Arial Narrow" w:eastAsia="Open Sans" w:hAnsi="Arial Narrow" w:cs="Open Sans"/>
          <w:b/>
          <w:color w:val="FF0000"/>
          <w:sz w:val="32"/>
          <w:szCs w:val="32"/>
        </w:rPr>
      </w:pPr>
      <w:r w:rsidRPr="00E25755">
        <w:rPr>
          <w:rFonts w:ascii="Arial Narrow" w:eastAsia="Open Sans" w:hAnsi="Arial Narrow" w:cs="Open Sans"/>
          <w:b/>
          <w:sz w:val="32"/>
          <w:szCs w:val="32"/>
        </w:rPr>
        <w:t>BITM</w:t>
      </w:r>
      <w:r w:rsidR="00401CDF" w:rsidRPr="00E25755">
        <w:rPr>
          <w:rFonts w:ascii="Arial Narrow" w:eastAsia="Open Sans" w:hAnsi="Arial Narrow" w:cs="Open Sans"/>
          <w:b/>
          <w:sz w:val="32"/>
          <w:szCs w:val="32"/>
        </w:rPr>
        <w:t xml:space="preserve"> – LE GIORNATE DEL TURISMO MONTANO</w:t>
      </w:r>
    </w:p>
    <w:p w14:paraId="6F60A1AB" w14:textId="77777777" w:rsidR="00D56C83" w:rsidRPr="00E12D20" w:rsidRDefault="00D56C83" w:rsidP="00E12D20">
      <w:pPr>
        <w:rPr>
          <w:rFonts w:ascii="Arial Narrow" w:hAnsi="Arial Narrow" w:cs="Times New Roman"/>
          <w:i/>
          <w:iCs/>
          <w:sz w:val="24"/>
          <w:szCs w:val="24"/>
        </w:rPr>
      </w:pPr>
    </w:p>
    <w:p w14:paraId="7FEAB8A7" w14:textId="4971B354" w:rsidR="00E12D20" w:rsidRPr="00E12D20" w:rsidRDefault="00E12D20" w:rsidP="00E12D20">
      <w:pPr>
        <w:jc w:val="center"/>
        <w:rPr>
          <w:rFonts w:ascii="Arial Narrow" w:hAnsi="Arial Narrow" w:cs="Times New Roman"/>
          <w:b/>
          <w:bCs/>
          <w:i/>
          <w:iCs/>
          <w:color w:val="FF0000"/>
          <w:sz w:val="24"/>
          <w:szCs w:val="24"/>
        </w:rPr>
      </w:pPr>
      <w:r w:rsidRPr="00E12D20">
        <w:rPr>
          <w:rFonts w:ascii="Arial Narrow" w:hAnsi="Arial Narrow" w:cs="Times New Roman"/>
          <w:b/>
          <w:bCs/>
          <w:i/>
          <w:iCs/>
          <w:color w:val="FF0000"/>
          <w:sz w:val="24"/>
          <w:szCs w:val="24"/>
        </w:rPr>
        <w:t>ESPERIENZE SENSORIALI</w:t>
      </w:r>
    </w:p>
    <w:p w14:paraId="13A5F5F2" w14:textId="6441F338" w:rsidR="00E12D20" w:rsidRPr="00E12D20" w:rsidRDefault="00E12D20" w:rsidP="00E12D20">
      <w:pPr>
        <w:jc w:val="center"/>
        <w:rPr>
          <w:rFonts w:ascii="Arial Narrow" w:hAnsi="Arial Narrow"/>
          <w:b/>
          <w:bCs/>
          <w:i/>
          <w:iCs/>
          <w:color w:val="FF0000"/>
          <w:sz w:val="24"/>
          <w:szCs w:val="24"/>
        </w:rPr>
      </w:pPr>
      <w:r w:rsidRPr="00E12D20">
        <w:rPr>
          <w:rFonts w:ascii="Arial Narrow" w:hAnsi="Arial Narrow" w:cs="Times New Roman"/>
          <w:b/>
          <w:bCs/>
          <w:i/>
          <w:iCs/>
          <w:color w:val="FF0000"/>
          <w:sz w:val="24"/>
          <w:szCs w:val="24"/>
        </w:rPr>
        <w:t>A PALAZZO ROCCABRUNA</w:t>
      </w:r>
    </w:p>
    <w:p w14:paraId="28E13F31" w14:textId="6398E0A5" w:rsidR="00E12D20" w:rsidRPr="00E12D20" w:rsidRDefault="00E25755" w:rsidP="00E12D20">
      <w:pPr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m</w:t>
      </w:r>
      <w:r w:rsidR="00E12D20" w:rsidRPr="00E12D20">
        <w:rPr>
          <w:rFonts w:ascii="Arial Narrow" w:hAnsi="Arial Narrow"/>
          <w:b/>
          <w:bCs/>
          <w:i/>
          <w:iCs/>
          <w:sz w:val="24"/>
          <w:szCs w:val="24"/>
        </w:rPr>
        <w:t xml:space="preserve">artedì 12 e </w:t>
      </w:r>
      <w:r w:rsidRPr="00E12D20">
        <w:rPr>
          <w:rFonts w:ascii="Arial Narrow" w:hAnsi="Arial Narrow"/>
          <w:b/>
          <w:bCs/>
          <w:i/>
          <w:iCs/>
          <w:sz w:val="24"/>
          <w:szCs w:val="24"/>
        </w:rPr>
        <w:t>mercoledì</w:t>
      </w:r>
      <w:r w:rsidR="00E12D20" w:rsidRPr="00E12D20">
        <w:rPr>
          <w:rFonts w:ascii="Arial Narrow" w:hAnsi="Arial Narrow"/>
          <w:b/>
          <w:bCs/>
          <w:i/>
          <w:iCs/>
          <w:sz w:val="24"/>
          <w:szCs w:val="24"/>
        </w:rPr>
        <w:t xml:space="preserve"> 13 novembre 2024 </w:t>
      </w:r>
    </w:p>
    <w:p w14:paraId="618A398F" w14:textId="6C7D959B" w:rsidR="00E12D20" w:rsidRPr="00E12D20" w:rsidRDefault="00E12D20" w:rsidP="00E12D20">
      <w:pPr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E12D20">
        <w:rPr>
          <w:rFonts w:ascii="Arial Narrow" w:hAnsi="Arial Narrow"/>
          <w:b/>
          <w:bCs/>
          <w:i/>
          <w:iCs/>
          <w:sz w:val="24"/>
          <w:szCs w:val="24"/>
        </w:rPr>
        <w:t>dalle 16.30 alle 17.30 o dalle 18.00 alle 19</w:t>
      </w:r>
    </w:p>
    <w:p w14:paraId="638AF720" w14:textId="77777777" w:rsidR="00D56C83" w:rsidRPr="00E12D20" w:rsidRDefault="00D56C83" w:rsidP="00E12D20">
      <w:pPr>
        <w:rPr>
          <w:rFonts w:ascii="Arial Narrow" w:hAnsi="Arial Narrow"/>
          <w:b/>
          <w:bCs/>
          <w:i/>
          <w:iCs/>
        </w:rPr>
      </w:pPr>
    </w:p>
    <w:p w14:paraId="79C41405" w14:textId="2D4D3375" w:rsidR="00E12D20" w:rsidRPr="00E25755" w:rsidRDefault="00E12D20" w:rsidP="00E12D20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  <w:r w:rsidRPr="00E25755">
        <w:rPr>
          <w:rFonts w:ascii="Arial Narrow" w:hAnsi="Arial Narrow"/>
          <w:b/>
          <w:bCs/>
          <w:color w:val="FF0000"/>
          <w:sz w:val="24"/>
          <w:szCs w:val="24"/>
        </w:rPr>
        <w:t>GUSTO TRENTINO</w:t>
      </w:r>
    </w:p>
    <w:p w14:paraId="724109DC" w14:textId="1491EB0A" w:rsidR="00E12D20" w:rsidRPr="00E25755" w:rsidRDefault="00E12D20" w:rsidP="00E12D20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  <w:r w:rsidRPr="00E25755">
        <w:rPr>
          <w:rFonts w:ascii="Arial Narrow" w:hAnsi="Arial Narrow"/>
          <w:b/>
          <w:bCs/>
          <w:color w:val="FF0000"/>
          <w:sz w:val="24"/>
          <w:szCs w:val="24"/>
        </w:rPr>
        <w:t>IL PIACERE DEI SAPORI</w:t>
      </w:r>
    </w:p>
    <w:p w14:paraId="44243B7A" w14:textId="448AE36D" w:rsidR="00E12D20" w:rsidRPr="00E25755" w:rsidRDefault="00E12D20" w:rsidP="00E12D20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  <w:r w:rsidRPr="00E25755">
        <w:rPr>
          <w:rFonts w:ascii="Arial Narrow" w:hAnsi="Arial Narrow"/>
          <w:b/>
          <w:bCs/>
          <w:color w:val="FF0000"/>
          <w:sz w:val="24"/>
          <w:szCs w:val="24"/>
        </w:rPr>
        <w:t>PRELIBATA ESPERIENZA SENSORIALE DAL LAGO DI GARDA ALLE DOLOMITI</w:t>
      </w:r>
    </w:p>
    <w:p w14:paraId="4F403C6A" w14:textId="77777777" w:rsidR="00E12D20" w:rsidRPr="00E12D20" w:rsidRDefault="00E12D20" w:rsidP="00E12D20">
      <w:pPr>
        <w:rPr>
          <w:rFonts w:ascii="Arial Narrow" w:hAnsi="Arial Narrow"/>
          <w:b/>
          <w:bCs/>
        </w:rPr>
      </w:pPr>
    </w:p>
    <w:p w14:paraId="01BAF2A9" w14:textId="352548CE" w:rsidR="00E12D20" w:rsidRPr="00E12D20" w:rsidRDefault="00E12D20" w:rsidP="00E12D20">
      <w:pPr>
        <w:jc w:val="center"/>
        <w:rPr>
          <w:rFonts w:ascii="Arial Narrow" w:hAnsi="Arial Narrow"/>
          <w:b/>
          <w:bCs/>
        </w:rPr>
      </w:pPr>
      <w:r w:rsidRPr="00E12D20">
        <w:rPr>
          <w:rFonts w:ascii="Arial Narrow" w:hAnsi="Arial Narrow"/>
          <w:b/>
          <w:bCs/>
        </w:rPr>
        <w:t>Ideata e scritta da BITM e Accademia d'lmpresa</w:t>
      </w:r>
    </w:p>
    <w:p w14:paraId="1549EE68" w14:textId="7BFBE3E8" w:rsidR="00D56C83" w:rsidRPr="00E12D20" w:rsidRDefault="00E12D20" w:rsidP="00E12D20">
      <w:pPr>
        <w:jc w:val="center"/>
        <w:rPr>
          <w:b/>
          <w:bCs/>
          <w:sz w:val="18"/>
          <w:szCs w:val="18"/>
        </w:rPr>
      </w:pPr>
      <w:r w:rsidRPr="00E12D20">
        <w:rPr>
          <w:rFonts w:ascii="Arial Narrow" w:hAnsi="Arial Narrow"/>
          <w:b/>
          <w:bCs/>
        </w:rPr>
        <w:t>Elaborata artisticamente da Miscele d'Aria Factory</w:t>
      </w:r>
    </w:p>
    <w:p w14:paraId="2480953C" w14:textId="77777777" w:rsidR="00E12D20" w:rsidRPr="00E12D20" w:rsidRDefault="00E12D20" w:rsidP="00E12D20">
      <w:pPr>
        <w:jc w:val="center"/>
        <w:rPr>
          <w:rFonts w:ascii="TT Commons Light" w:eastAsia="Open Sans" w:hAnsi="TT Commons Light" w:cs="Open Sans"/>
          <w:b/>
          <w:bCs/>
          <w:sz w:val="24"/>
          <w:szCs w:val="24"/>
        </w:rPr>
      </w:pPr>
    </w:p>
    <w:p w14:paraId="2AB6E590" w14:textId="0FDE518F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rFonts w:eastAsia="Open Sans"/>
          <w:b/>
          <w:bCs/>
          <w:sz w:val="20"/>
          <w:szCs w:val="20"/>
        </w:rPr>
        <w:t>La XXV edizione di BITM – Le Giornate del Turismo Montano propone un</w:t>
      </w:r>
      <w:r w:rsidRPr="00E12D20">
        <w:rPr>
          <w:b/>
          <w:bCs/>
          <w:sz w:val="20"/>
          <w:szCs w:val="20"/>
        </w:rPr>
        <w:t xml:space="preserve"> viaggio inedito attraverso gli spazi storici e segreti di Palazzo Roccabruna</w:t>
      </w:r>
      <w:r w:rsidRPr="00E12D20">
        <w:rPr>
          <w:sz w:val="20"/>
          <w:szCs w:val="20"/>
        </w:rPr>
        <w:t>, Casa dei Prodotti Trentini e sede dell'Enoteca Provinciale del Trentino, per esplorare ed assaporare al meglio le eccellenze</w:t>
      </w:r>
      <w:r>
        <w:rPr>
          <w:sz w:val="20"/>
          <w:szCs w:val="20"/>
        </w:rPr>
        <w:t xml:space="preserve"> </w:t>
      </w:r>
      <w:r w:rsidRPr="00E12D20">
        <w:rPr>
          <w:sz w:val="20"/>
          <w:szCs w:val="20"/>
        </w:rPr>
        <w:t>enogastronomiche del nostro territorio.</w:t>
      </w:r>
    </w:p>
    <w:p w14:paraId="106CFE9F" w14:textId="77777777" w:rsidR="00E12D20" w:rsidRDefault="00E12D20" w:rsidP="00E12D20">
      <w:pPr>
        <w:jc w:val="both"/>
        <w:rPr>
          <w:sz w:val="20"/>
          <w:szCs w:val="20"/>
        </w:rPr>
      </w:pPr>
    </w:p>
    <w:p w14:paraId="3D847DED" w14:textId="329CF74A" w:rsidR="00E12D20" w:rsidRPr="00E12D20" w:rsidRDefault="00E12D20" w:rsidP="00E12D20">
      <w:pPr>
        <w:jc w:val="both"/>
        <w:rPr>
          <w:b/>
          <w:bCs/>
          <w:sz w:val="20"/>
          <w:szCs w:val="20"/>
        </w:rPr>
      </w:pPr>
      <w:r w:rsidRPr="00E12D20">
        <w:rPr>
          <w:b/>
          <w:bCs/>
          <w:sz w:val="20"/>
          <w:szCs w:val="20"/>
        </w:rPr>
        <w:t>Un percorso verticale, coinvolgente ed emozionante, in cui il gusto e la cultura di prodotto e territorio sono protagonisti.</w:t>
      </w:r>
      <w:r>
        <w:rPr>
          <w:b/>
          <w:bCs/>
          <w:sz w:val="20"/>
          <w:szCs w:val="20"/>
        </w:rPr>
        <w:t xml:space="preserve"> </w:t>
      </w:r>
      <w:r w:rsidRPr="00E12D20">
        <w:rPr>
          <w:sz w:val="20"/>
          <w:szCs w:val="20"/>
        </w:rPr>
        <w:t>Trentodoc, Pane Alpino, Trentino di Malga, Miele di Alta Montagna Alpina, Mela del Trentino e dulcis in fundo Vino Santo Trentino sono le specialità enogastronomiche di montagna raccontate e valorizzate, anche attraverso l'appassionata testimonianza dei produttori, sempre più spesso messi a dura prova dai repentini e incessanti cambiamenti climatici.</w:t>
      </w:r>
    </w:p>
    <w:p w14:paraId="3BC8CCBE" w14:textId="77777777" w:rsidR="00E12D20" w:rsidRPr="00E12D20" w:rsidRDefault="00E12D20" w:rsidP="00E12D20">
      <w:pPr>
        <w:jc w:val="both"/>
        <w:rPr>
          <w:sz w:val="20"/>
          <w:szCs w:val="20"/>
        </w:rPr>
      </w:pPr>
    </w:p>
    <w:p w14:paraId="5FF9742F" w14:textId="7ACE1BFE" w:rsidR="00E12D20" w:rsidRDefault="00E12D20" w:rsidP="00E12D20">
      <w:pPr>
        <w:jc w:val="both"/>
        <w:rPr>
          <w:sz w:val="20"/>
          <w:szCs w:val="20"/>
        </w:rPr>
      </w:pPr>
      <w:r w:rsidRPr="00E12D20">
        <w:rPr>
          <w:b/>
          <w:bCs/>
          <w:sz w:val="20"/>
          <w:szCs w:val="20"/>
        </w:rPr>
        <w:t>Le musiche</w:t>
      </w:r>
      <w:r w:rsidRPr="00E12D20">
        <w:rPr>
          <w:sz w:val="20"/>
          <w:szCs w:val="20"/>
        </w:rPr>
        <w:t xml:space="preserve"> in sottofondo sono accompagnate da una voce narrante per un'immersione totale dove il piacere enogastronomico si mescola alla bellezza, all'arte, alla cultura e alla storia offrendo un'imperdibile esperienza multidimensionale in grado di stimolare tutti i sensi.</w:t>
      </w:r>
    </w:p>
    <w:p w14:paraId="7D39961F" w14:textId="77777777" w:rsidR="00E12D20" w:rsidRPr="00E12D20" w:rsidRDefault="00E12D20" w:rsidP="00E12D20">
      <w:pPr>
        <w:jc w:val="both"/>
        <w:rPr>
          <w:sz w:val="20"/>
          <w:szCs w:val="20"/>
        </w:rPr>
      </w:pPr>
    </w:p>
    <w:p w14:paraId="0352429C" w14:textId="4BE1B0B8" w:rsidR="00E12D20" w:rsidRDefault="00E12D20" w:rsidP="00E12D20">
      <w:pPr>
        <w:jc w:val="both"/>
        <w:rPr>
          <w:sz w:val="20"/>
          <w:szCs w:val="20"/>
        </w:rPr>
      </w:pPr>
      <w:r w:rsidRPr="00E12D20">
        <w:rPr>
          <w:b/>
          <w:bCs/>
          <w:sz w:val="20"/>
          <w:szCs w:val="20"/>
        </w:rPr>
        <w:t>Narrazione, identità e autenticità si fondono così in un percorso dove il cibo non è solo soddisfazione per il palato, ma anche per il cuore, il corpo e la mente</w:t>
      </w:r>
      <w:r w:rsidRPr="00E12D20">
        <w:rPr>
          <w:sz w:val="20"/>
          <w:szCs w:val="20"/>
        </w:rPr>
        <w:t xml:space="preserve"> evocando ricordi e suscitando intense sensazioni che accendono il piacere del gusto imprimendo un ricordo identitario indelebile.</w:t>
      </w:r>
    </w:p>
    <w:p w14:paraId="6716E0C4" w14:textId="19B3E8C5" w:rsidR="00E12D20" w:rsidRDefault="00E12D20" w:rsidP="00E12D20">
      <w:pPr>
        <w:jc w:val="both"/>
        <w:rPr>
          <w:sz w:val="20"/>
          <w:szCs w:val="20"/>
        </w:rPr>
      </w:pPr>
    </w:p>
    <w:p w14:paraId="57DA03DB" w14:textId="77777777" w:rsidR="00E12D20" w:rsidRDefault="00E12D20" w:rsidP="00E12D20">
      <w:pPr>
        <w:jc w:val="both"/>
        <w:rPr>
          <w:sz w:val="20"/>
          <w:szCs w:val="20"/>
        </w:rPr>
      </w:pPr>
    </w:p>
    <w:p w14:paraId="6D9B132C" w14:textId="7AEF005D" w:rsidR="00E12D20" w:rsidRPr="00E12D20" w:rsidRDefault="00E12D20" w:rsidP="00E12D20">
      <w:pPr>
        <w:jc w:val="both"/>
        <w:rPr>
          <w:b/>
          <w:bCs/>
          <w:sz w:val="20"/>
          <w:szCs w:val="20"/>
        </w:rPr>
      </w:pPr>
      <w:r w:rsidRPr="00E12D20">
        <w:rPr>
          <w:b/>
          <w:bCs/>
          <w:sz w:val="20"/>
          <w:szCs w:val="20"/>
        </w:rPr>
        <w:t>Info iscrizioni: www.bitm.it</w:t>
      </w:r>
      <w:r>
        <w:rPr>
          <w:b/>
          <w:bCs/>
          <w:sz w:val="20"/>
          <w:szCs w:val="20"/>
        </w:rPr>
        <w:t>.</w:t>
      </w:r>
    </w:p>
    <w:p w14:paraId="1386354B" w14:textId="77777777" w:rsidR="00E12D20" w:rsidRDefault="00E12D20" w:rsidP="00E12D20">
      <w:pPr>
        <w:jc w:val="both"/>
        <w:rPr>
          <w:rFonts w:ascii="TT Commons Light" w:hAnsi="TT Commons Light"/>
          <w:sz w:val="20"/>
          <w:szCs w:val="20"/>
        </w:rPr>
      </w:pPr>
    </w:p>
    <w:p w14:paraId="76DB6247" w14:textId="77777777" w:rsidR="00E12D20" w:rsidRDefault="00E12D20" w:rsidP="00E12D20">
      <w:pPr>
        <w:jc w:val="both"/>
        <w:rPr>
          <w:rFonts w:ascii="TT Commons Light" w:hAnsi="TT Commons Light"/>
          <w:sz w:val="20"/>
          <w:szCs w:val="20"/>
        </w:rPr>
      </w:pPr>
    </w:p>
    <w:p w14:paraId="53B1D798" w14:textId="139E19AF" w:rsidR="00E12D20" w:rsidRPr="00E12D20" w:rsidRDefault="00E12D20" w:rsidP="00E12D20">
      <w:pPr>
        <w:jc w:val="both"/>
        <w:rPr>
          <w:b/>
          <w:bCs/>
          <w:sz w:val="20"/>
          <w:szCs w:val="20"/>
        </w:rPr>
      </w:pPr>
      <w:r w:rsidRPr="00E12D20">
        <w:rPr>
          <w:b/>
          <w:bCs/>
          <w:sz w:val="20"/>
          <w:szCs w:val="20"/>
        </w:rPr>
        <w:t>TESTIMONIAL</w:t>
      </w:r>
    </w:p>
    <w:p w14:paraId="72B5FA12" w14:textId="77777777" w:rsidR="00E12D20" w:rsidRPr="00E12D20" w:rsidRDefault="00E12D20" w:rsidP="00E12D20">
      <w:pPr>
        <w:jc w:val="both"/>
        <w:rPr>
          <w:b/>
          <w:bCs/>
          <w:sz w:val="20"/>
          <w:szCs w:val="20"/>
          <w:u w:val="single"/>
        </w:rPr>
      </w:pPr>
    </w:p>
    <w:p w14:paraId="5F1D5C8B" w14:textId="31505ABE" w:rsidR="00E12D20" w:rsidRPr="00E12D20" w:rsidRDefault="00E12D20" w:rsidP="00E12D20">
      <w:pPr>
        <w:jc w:val="both"/>
        <w:rPr>
          <w:b/>
          <w:bCs/>
          <w:sz w:val="20"/>
          <w:szCs w:val="20"/>
          <w:u w:val="single"/>
        </w:rPr>
      </w:pPr>
      <w:r w:rsidRPr="00E12D20">
        <w:rPr>
          <w:b/>
          <w:bCs/>
          <w:sz w:val="20"/>
          <w:szCs w:val="20"/>
          <w:u w:val="single"/>
        </w:rPr>
        <w:t>Martedì 12 novembre 2024</w:t>
      </w:r>
    </w:p>
    <w:p w14:paraId="04741CBD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Alessandra Stelzer - Maso Martis - Trento</w:t>
      </w:r>
    </w:p>
    <w:p w14:paraId="757F22C6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Carlo La Mantia - Panificio Moderno – Isera (TN)</w:t>
      </w:r>
    </w:p>
    <w:p w14:paraId="2965F4E6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Erika Maestrelli- Malga Clesera - Monte Peller e Azienda agricola Fratta Cucola - Cles- TN</w:t>
      </w:r>
    </w:p>
    <w:p w14:paraId="4770F5D8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Greta Dallapiccola - Gocce d'Oro - Apicoltura e Giardino d'Erbe - Bedollo - TN</w:t>
      </w:r>
    </w:p>
    <w:p w14:paraId="53943496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Margherita Dalpiaz – APOT – Melinda e La Trentina</w:t>
      </w:r>
    </w:p>
    <w:p w14:paraId="77B24584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Giulia Pedrini- Azienda Agricola Pravis - Madruzzo /Lasino – TN</w:t>
      </w:r>
    </w:p>
    <w:p w14:paraId="0D21CFCB" w14:textId="77777777" w:rsidR="00E12D20" w:rsidRPr="00E12D20" w:rsidRDefault="00E12D20" w:rsidP="00E12D20">
      <w:pPr>
        <w:jc w:val="both"/>
        <w:rPr>
          <w:sz w:val="20"/>
          <w:szCs w:val="20"/>
        </w:rPr>
      </w:pPr>
    </w:p>
    <w:p w14:paraId="652D5584" w14:textId="77777777" w:rsidR="00E12D20" w:rsidRPr="00E12D20" w:rsidRDefault="00E12D20" w:rsidP="00E12D20">
      <w:pPr>
        <w:jc w:val="both"/>
        <w:rPr>
          <w:b/>
          <w:bCs/>
          <w:sz w:val="20"/>
          <w:szCs w:val="20"/>
          <w:u w:val="single"/>
        </w:rPr>
      </w:pPr>
      <w:r w:rsidRPr="00E12D20">
        <w:rPr>
          <w:b/>
          <w:bCs/>
          <w:sz w:val="20"/>
          <w:szCs w:val="20"/>
          <w:u w:val="single"/>
        </w:rPr>
        <w:t>Mercoledì 13 novembre 2024</w:t>
      </w:r>
    </w:p>
    <w:p w14:paraId="1736A0B1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Lisa Endrici - Cantina Endrizzi - San Michele all'Adige - TN</w:t>
      </w:r>
    </w:p>
    <w:p w14:paraId="25BF63D2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Carlo La Mantia - Panificio Moderno – Isera (TN)</w:t>
      </w:r>
    </w:p>
    <w:p w14:paraId="3A6527A3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Marilisa Beltrami - Malga Montagnoli - Madonna di Campiglio - TN</w:t>
      </w:r>
    </w:p>
    <w:p w14:paraId="55AE6278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Aurora Brunel- Ciasa dò Parè - Soraga - Tn</w:t>
      </w:r>
    </w:p>
    <w:p w14:paraId="1E046FA9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Margherita Dalpiaz – APOT – Melinda e La Trentina</w:t>
      </w:r>
    </w:p>
    <w:p w14:paraId="2B3C669C" w14:textId="77777777" w:rsidR="00E12D20" w:rsidRPr="00E12D20" w:rsidRDefault="00E12D20" w:rsidP="00E12D20">
      <w:pPr>
        <w:jc w:val="both"/>
        <w:rPr>
          <w:sz w:val="20"/>
          <w:szCs w:val="20"/>
        </w:rPr>
      </w:pPr>
      <w:r w:rsidRPr="00E12D20">
        <w:rPr>
          <w:sz w:val="20"/>
          <w:szCs w:val="20"/>
        </w:rPr>
        <w:t>Gianpaolo Poli - Azienda Agricola Giovanni Poli - Santa Massenza -</w:t>
      </w:r>
    </w:p>
    <w:p w14:paraId="2CD316A8" w14:textId="77777777" w:rsidR="00E12D20" w:rsidRDefault="00E12D20" w:rsidP="00E12D20">
      <w:pPr>
        <w:jc w:val="both"/>
        <w:rPr>
          <w:rFonts w:ascii="TT Commons Light" w:hAnsi="TT Commons Light"/>
          <w:sz w:val="20"/>
          <w:szCs w:val="20"/>
        </w:rPr>
      </w:pPr>
    </w:p>
    <w:p w14:paraId="0DA94A09" w14:textId="77777777" w:rsidR="00E12D20" w:rsidRDefault="00E12D20" w:rsidP="00E12D20">
      <w:pPr>
        <w:jc w:val="both"/>
        <w:rPr>
          <w:rFonts w:ascii="TT Commons Light" w:hAnsi="TT Commons Light"/>
          <w:sz w:val="20"/>
          <w:szCs w:val="20"/>
        </w:rPr>
      </w:pPr>
    </w:p>
    <w:p w14:paraId="07118057" w14:textId="133D9D6A" w:rsidR="00D56C83" w:rsidRPr="00B93975" w:rsidRDefault="00D56C83" w:rsidP="005A21C7">
      <w:pPr>
        <w:jc w:val="both"/>
        <w:rPr>
          <w:rFonts w:ascii="TT Commons Light" w:eastAsia="Open Sans" w:hAnsi="TT Commons Light" w:cs="Open Sans"/>
          <w:b/>
          <w:sz w:val="20"/>
          <w:szCs w:val="20"/>
        </w:rPr>
      </w:pPr>
      <w:r w:rsidRPr="00B93975">
        <w:rPr>
          <w:rFonts w:ascii="TT Commons Light" w:eastAsia="Open Sans" w:hAnsi="TT Commons Light" w:cs="Open Sans"/>
          <w:b/>
          <w:sz w:val="20"/>
          <w:szCs w:val="20"/>
        </w:rPr>
        <w:t>--------------------------------------------------------</w:t>
      </w:r>
    </w:p>
    <w:p w14:paraId="44687F43" w14:textId="4A984DB4" w:rsidR="005A21C7" w:rsidRPr="00E12D20" w:rsidRDefault="00E12D20" w:rsidP="005A21C7">
      <w:pPr>
        <w:jc w:val="both"/>
        <w:rPr>
          <w:rFonts w:eastAsia="Open Sans"/>
          <w:i/>
          <w:iCs/>
          <w:sz w:val="18"/>
          <w:szCs w:val="18"/>
          <w:lang w:val="it-IT"/>
        </w:rPr>
      </w:pPr>
      <w:r w:rsidRPr="00E12D20">
        <w:rPr>
          <w:rFonts w:eastAsia="Open Sans"/>
          <w:i/>
          <w:iCs/>
          <w:sz w:val="18"/>
          <w:szCs w:val="18"/>
        </w:rPr>
        <w:t xml:space="preserve">BITM – Le Giornate del Turismo Montano 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è una manifestazione interamente dedicata al tema del 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>Turismo Montano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, promossa da Confesercenti del Trentino dal 2000 e diventata punto di riferimento per enti, associazioni e privati che guardano con interesse allo sviluppo di questo importante segmento economico. Nata come momento di incontro e di scambio tra operatori turisti e tour operator provenienti da tutto il mondo, la manifestazione 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 xml:space="preserve">è 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>diventa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>ta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 un vero e proprio 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>F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>estival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>-Laboratorio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, con lo slogan “Le 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>Giornate del Turismo Montano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”. Sul palco della 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>BITM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, ogni autunno, sono invitati a confrontarsi amministratori, albergatori, operatori turistici, professionisti della filiera, 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 xml:space="preserve">studiosi ed esperti 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per capire come cambia il </w:t>
      </w:r>
      <w:r w:rsidR="00BD74F5" w:rsidRPr="00E12D20">
        <w:rPr>
          <w:rFonts w:eastAsia="Open Sans"/>
          <w:i/>
          <w:iCs/>
          <w:sz w:val="18"/>
          <w:szCs w:val="18"/>
          <w:lang w:val="it-IT"/>
        </w:rPr>
        <w:t>Turismo di Montagna</w:t>
      </w:r>
      <w:r w:rsidR="005A21C7" w:rsidRPr="00E12D20">
        <w:rPr>
          <w:rFonts w:eastAsia="Open Sans"/>
          <w:i/>
          <w:iCs/>
          <w:sz w:val="18"/>
          <w:szCs w:val="18"/>
          <w:lang w:val="it-IT"/>
        </w:rPr>
        <w:t xml:space="preserve">, e quale deve essere il compito di ciascun operatore nella promozione e nel governo di questi cambiamenti. I contenuti di tutte le edizioni sono fruibili sul sito </w:t>
      </w:r>
      <w:hyperlink r:id="rId7" w:history="1">
        <w:r w:rsidR="00F63314" w:rsidRPr="00E12D20">
          <w:rPr>
            <w:rStyle w:val="Collegamentoipertestuale"/>
            <w:rFonts w:eastAsia="Open Sans"/>
            <w:i/>
            <w:iCs/>
            <w:sz w:val="18"/>
            <w:szCs w:val="18"/>
            <w:lang w:val="it-IT"/>
          </w:rPr>
          <w:t>www.bitm.it</w:t>
        </w:r>
      </w:hyperlink>
      <w:r w:rsidR="00BD74F5" w:rsidRPr="00E12D20">
        <w:rPr>
          <w:rFonts w:eastAsia="Open Sans"/>
          <w:i/>
          <w:iCs/>
          <w:sz w:val="18"/>
          <w:szCs w:val="18"/>
          <w:lang w:val="it-IT"/>
        </w:rPr>
        <w:t>.</w:t>
      </w:r>
      <w:r w:rsidR="00F63314" w:rsidRPr="00E12D20">
        <w:rPr>
          <w:rFonts w:eastAsia="Open Sans"/>
          <w:i/>
          <w:iCs/>
          <w:sz w:val="18"/>
          <w:szCs w:val="18"/>
          <w:lang w:val="it-IT"/>
        </w:rPr>
        <w:t xml:space="preserve"> </w:t>
      </w:r>
    </w:p>
    <w:p w14:paraId="175D95C3" w14:textId="77E6FF88" w:rsidR="00640F0E" w:rsidRDefault="00640F0E" w:rsidP="005A21C7">
      <w:pPr>
        <w:jc w:val="both"/>
        <w:rPr>
          <w:rFonts w:ascii="TT Commons Light" w:hAnsi="TT Commons Light"/>
          <w:sz w:val="20"/>
          <w:szCs w:val="20"/>
        </w:rPr>
      </w:pPr>
    </w:p>
    <w:p w14:paraId="32CB7079" w14:textId="6D31583E" w:rsidR="00E12D20" w:rsidRPr="00B93975" w:rsidRDefault="00E12D20" w:rsidP="00E12D20">
      <w:pPr>
        <w:jc w:val="both"/>
        <w:rPr>
          <w:rFonts w:ascii="TT Commons Light" w:hAnsi="TT Commons Light"/>
          <w:sz w:val="20"/>
          <w:szCs w:val="20"/>
        </w:rPr>
      </w:pPr>
    </w:p>
    <w:sectPr w:rsidR="00E12D20" w:rsidRPr="00B93975" w:rsidSect="003A3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566" w:bottom="684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416E8" w14:textId="77777777" w:rsidR="00A44C62" w:rsidRDefault="00A44C62">
      <w:pPr>
        <w:spacing w:line="240" w:lineRule="auto"/>
      </w:pPr>
      <w:r>
        <w:separator/>
      </w:r>
    </w:p>
  </w:endnote>
  <w:endnote w:type="continuationSeparator" w:id="0">
    <w:p w14:paraId="0CED8CA3" w14:textId="77777777" w:rsidR="00A44C62" w:rsidRDefault="00A44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Commons Light">
    <w:altName w:val="Calibri"/>
    <w:charset w:val="00"/>
    <w:family w:val="auto"/>
    <w:pitch w:val="variable"/>
    <w:sig w:usb0="A000022F" w:usb1="5000846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1243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63CB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BFBA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CD97" w14:textId="77777777" w:rsidR="00A44C62" w:rsidRDefault="00A44C62">
      <w:pPr>
        <w:spacing w:line="240" w:lineRule="auto"/>
      </w:pPr>
      <w:r>
        <w:separator/>
      </w:r>
    </w:p>
  </w:footnote>
  <w:footnote w:type="continuationSeparator" w:id="0">
    <w:p w14:paraId="1723D2BB" w14:textId="77777777" w:rsidR="00A44C62" w:rsidRDefault="00A44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5DE4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F2F5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7DAB" w14:textId="77777777" w:rsidR="00330B15" w:rsidRDefault="00330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2C"/>
    <w:rsid w:val="00011CE9"/>
    <w:rsid w:val="0002735F"/>
    <w:rsid w:val="000709D7"/>
    <w:rsid w:val="000761F4"/>
    <w:rsid w:val="0010455F"/>
    <w:rsid w:val="0013203B"/>
    <w:rsid w:val="0013343E"/>
    <w:rsid w:val="00151628"/>
    <w:rsid w:val="00154949"/>
    <w:rsid w:val="001B39CB"/>
    <w:rsid w:val="001C404F"/>
    <w:rsid w:val="00243888"/>
    <w:rsid w:val="00297782"/>
    <w:rsid w:val="002D7EDD"/>
    <w:rsid w:val="00303942"/>
    <w:rsid w:val="00307596"/>
    <w:rsid w:val="00330B15"/>
    <w:rsid w:val="00366EA7"/>
    <w:rsid w:val="00392251"/>
    <w:rsid w:val="00394F2A"/>
    <w:rsid w:val="003A322C"/>
    <w:rsid w:val="003D31FC"/>
    <w:rsid w:val="003F6611"/>
    <w:rsid w:val="00401CDF"/>
    <w:rsid w:val="00401E7A"/>
    <w:rsid w:val="004303A8"/>
    <w:rsid w:val="00444210"/>
    <w:rsid w:val="00473A4C"/>
    <w:rsid w:val="004A3913"/>
    <w:rsid w:val="004A7B57"/>
    <w:rsid w:val="004C7F59"/>
    <w:rsid w:val="004D5EB1"/>
    <w:rsid w:val="004F3DBF"/>
    <w:rsid w:val="004F578F"/>
    <w:rsid w:val="00581D27"/>
    <w:rsid w:val="005A21C7"/>
    <w:rsid w:val="005A4014"/>
    <w:rsid w:val="00640F0E"/>
    <w:rsid w:val="00645BE8"/>
    <w:rsid w:val="006526BE"/>
    <w:rsid w:val="006632BB"/>
    <w:rsid w:val="006F48A4"/>
    <w:rsid w:val="007004C0"/>
    <w:rsid w:val="00793B27"/>
    <w:rsid w:val="00793ECF"/>
    <w:rsid w:val="007C625C"/>
    <w:rsid w:val="007C66F5"/>
    <w:rsid w:val="007F5425"/>
    <w:rsid w:val="008309CA"/>
    <w:rsid w:val="00866DBA"/>
    <w:rsid w:val="008F0707"/>
    <w:rsid w:val="009217F1"/>
    <w:rsid w:val="009C6727"/>
    <w:rsid w:val="00A15D98"/>
    <w:rsid w:val="00A44C62"/>
    <w:rsid w:val="00A9084E"/>
    <w:rsid w:val="00AE70CE"/>
    <w:rsid w:val="00B11E81"/>
    <w:rsid w:val="00B12850"/>
    <w:rsid w:val="00B82333"/>
    <w:rsid w:val="00B93975"/>
    <w:rsid w:val="00BD74F5"/>
    <w:rsid w:val="00BF1590"/>
    <w:rsid w:val="00C144E4"/>
    <w:rsid w:val="00C757C4"/>
    <w:rsid w:val="00CC28B3"/>
    <w:rsid w:val="00CE7E0B"/>
    <w:rsid w:val="00D00C90"/>
    <w:rsid w:val="00D1086E"/>
    <w:rsid w:val="00D267D6"/>
    <w:rsid w:val="00D46582"/>
    <w:rsid w:val="00D56C83"/>
    <w:rsid w:val="00D76B78"/>
    <w:rsid w:val="00DC7D9F"/>
    <w:rsid w:val="00DE6DB1"/>
    <w:rsid w:val="00E12D20"/>
    <w:rsid w:val="00E25755"/>
    <w:rsid w:val="00E4532D"/>
    <w:rsid w:val="00E6536E"/>
    <w:rsid w:val="00EE48E8"/>
    <w:rsid w:val="00EE5E28"/>
    <w:rsid w:val="00F34C75"/>
    <w:rsid w:val="00F5450B"/>
    <w:rsid w:val="00F63314"/>
    <w:rsid w:val="00F812B4"/>
    <w:rsid w:val="00F9355C"/>
    <w:rsid w:val="00FC704E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8C02"/>
  <w15:docId w15:val="{4752AC06-145F-400E-973A-1B0376DD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22C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6C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70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70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F2A"/>
    <w:rPr>
      <w:rFonts w:ascii="Tahoma" w:eastAsia="Arial" w:hAnsi="Tahoma" w:cs="Tahoma"/>
      <w:kern w:val="0"/>
      <w:sz w:val="16"/>
      <w:szCs w:val="16"/>
      <w:lang w:val="it"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6C8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t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6C8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144E4"/>
    <w:pPr>
      <w:spacing w:after="0" w:line="240" w:lineRule="auto"/>
    </w:pPr>
    <w:rPr>
      <w:rFonts w:ascii="Arial" w:eastAsia="Arial" w:hAnsi="Arial" w:cs="Arial"/>
      <w:kern w:val="0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itm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Autostrada del Brennero Spa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Pisani</dc:creator>
  <cp:lastModifiedBy>Linda Pisani</cp:lastModifiedBy>
  <cp:revision>5</cp:revision>
  <dcterms:created xsi:type="dcterms:W3CDTF">2024-11-03T09:16:00Z</dcterms:created>
  <dcterms:modified xsi:type="dcterms:W3CDTF">2024-11-03T09:29:00Z</dcterms:modified>
</cp:coreProperties>
</file>